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231532">
        <w:rPr>
          <w:rFonts w:ascii="Century Gothic" w:hAnsi="Century Gothic"/>
          <w:i/>
          <w:sz w:val="20"/>
          <w:szCs w:val="20"/>
        </w:rPr>
        <w:t>4</w:t>
      </w:r>
      <w:bookmarkStart w:id="0" w:name="_GoBack"/>
      <w:bookmarkEnd w:id="0"/>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01/0</w:t>
      </w:r>
      <w:r w:rsidR="00231532">
        <w:rPr>
          <w:rFonts w:ascii="Century Gothic" w:hAnsi="Century Gothic"/>
          <w:b/>
          <w:color w:val="000000"/>
          <w:sz w:val="20"/>
          <w:szCs w:val="20"/>
        </w:rPr>
        <w:t>4</w:t>
      </w:r>
      <w:r>
        <w:rPr>
          <w:rFonts w:ascii="Century Gothic" w:hAnsi="Century Gothic"/>
          <w:b/>
          <w:color w:val="000000"/>
          <w:sz w:val="20"/>
          <w:szCs w:val="20"/>
        </w:rPr>
        <w:t>/2019/MDPS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rsidR="00C4514D" w:rsidRDefault="00C4514D" w:rsidP="00C4514D">
      <w:pPr>
        <w:pStyle w:val="Textbody"/>
        <w:spacing w:after="0"/>
        <w:jc w:val="right"/>
        <w:rPr>
          <w:rFonts w:ascii="Century Gothic" w:hAnsi="Century Gothic" w:cs="Calibri"/>
          <w:b/>
          <w:sz w:val="20"/>
          <w:szCs w:val="20"/>
          <w:shd w:val="clear" w:color="auto" w:fill="FFFFFF"/>
        </w:rPr>
      </w:pPr>
    </w:p>
    <w:p w:rsidR="00C4514D" w:rsidRDefault="00C4514D" w:rsidP="00C4514D">
      <w:pPr>
        <w:pStyle w:val="Textbody"/>
        <w:rPr>
          <w:rFonts w:ascii="Century Gothic" w:hAnsi="Century Gothic"/>
          <w:sz w:val="20"/>
          <w:szCs w:val="20"/>
        </w:rPr>
      </w:pPr>
      <w:r>
        <w:rPr>
          <w:rFonts w:ascii="Century Gothic" w:hAnsi="Century Gothic"/>
          <w:sz w:val="20"/>
          <w:szCs w:val="20"/>
        </w:rPr>
        <w:t> </w:t>
      </w:r>
    </w:p>
    <w:p w:rsidR="00C4514D" w:rsidRDefault="00C4514D" w:rsidP="00C4514D">
      <w:pPr>
        <w:pStyle w:val="Textbody"/>
        <w:jc w:val="center"/>
        <w:rPr>
          <w:rFonts w:ascii="Century Gothic" w:hAnsi="Century Gothic"/>
          <w:b/>
          <w:sz w:val="20"/>
          <w:szCs w:val="20"/>
        </w:rPr>
      </w:pP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w:t>
      </w:r>
    </w:p>
    <w:p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tbl>
      <w:tblPr>
        <w:tblW w:w="9015" w:type="dxa"/>
        <w:tblLayout w:type="fixed"/>
        <w:tblCellMar>
          <w:left w:w="10" w:type="dxa"/>
          <w:right w:w="10" w:type="dxa"/>
        </w:tblCellMar>
        <w:tblLook w:val="04A0" w:firstRow="1" w:lastRow="0" w:firstColumn="1" w:lastColumn="0" w:noHBand="0" w:noVBand="1"/>
      </w:tblPr>
      <w:tblGrid>
        <w:gridCol w:w="4501"/>
        <w:gridCol w:w="4514"/>
      </w:tblGrid>
      <w:tr w:rsidR="00C4514D" w:rsidTr="000217E7">
        <w:tc>
          <w:tcPr>
            <w:tcW w:w="4501" w:type="dxa"/>
            <w:shd w:val="clear" w:color="auto" w:fill="auto"/>
            <w:tcMar>
              <w:top w:w="0" w:type="dxa"/>
              <w:left w:w="0" w:type="dxa"/>
              <w:bottom w:w="0" w:type="dxa"/>
              <w:right w:w="0" w:type="dxa"/>
            </w:tcMar>
          </w:tcPr>
          <w:p w:rsidR="00C4514D" w:rsidRDefault="00C4514D" w:rsidP="000217E7">
            <w:pPr>
              <w:pStyle w:val="TableContents"/>
              <w:rPr>
                <w:rFonts w:ascii="Century Gothic" w:hAnsi="Century Gothic"/>
                <w:sz w:val="20"/>
                <w:szCs w:val="20"/>
              </w:rPr>
            </w:pPr>
            <w:r>
              <w:rPr>
                <w:rFonts w:ascii="Century Gothic" w:hAnsi="Century Gothic"/>
                <w:sz w:val="20"/>
                <w:szCs w:val="20"/>
              </w:rPr>
              <w:t>…………………………………………….</w:t>
            </w:r>
          </w:p>
        </w:tc>
        <w:tc>
          <w:tcPr>
            <w:tcW w:w="4514" w:type="dxa"/>
            <w:shd w:val="clear" w:color="auto" w:fill="auto"/>
            <w:tcMar>
              <w:top w:w="0" w:type="dxa"/>
              <w:left w:w="0" w:type="dxa"/>
              <w:bottom w:w="0" w:type="dxa"/>
              <w:right w:w="0" w:type="dxa"/>
            </w:tcMar>
          </w:tcPr>
          <w:p w:rsidR="00C4514D" w:rsidRDefault="00C4514D" w:rsidP="000217E7">
            <w:pPr>
              <w:pStyle w:val="TableContents"/>
              <w:rPr>
                <w:rFonts w:ascii="Century Gothic" w:hAnsi="Century Gothic"/>
                <w:sz w:val="20"/>
                <w:szCs w:val="20"/>
              </w:rPr>
            </w:pPr>
            <w:r>
              <w:rPr>
                <w:rFonts w:ascii="Century Gothic" w:hAnsi="Century Gothic"/>
                <w:sz w:val="20"/>
                <w:szCs w:val="20"/>
              </w:rPr>
              <w:t>………………………………………………..</w:t>
            </w:r>
          </w:p>
        </w:tc>
      </w:tr>
      <w:tr w:rsidR="00C4514D" w:rsidTr="000217E7">
        <w:tc>
          <w:tcPr>
            <w:tcW w:w="4501" w:type="dxa"/>
            <w:shd w:val="clear" w:color="auto" w:fill="auto"/>
            <w:tcMar>
              <w:top w:w="0" w:type="dxa"/>
              <w:left w:w="0" w:type="dxa"/>
              <w:bottom w:w="0" w:type="dxa"/>
              <w:right w:w="0" w:type="dxa"/>
            </w:tcMar>
          </w:tcPr>
          <w:p w:rsidR="00C4514D" w:rsidRDefault="00C4514D" w:rsidP="000217E7">
            <w:pPr>
              <w:pStyle w:val="TableContents"/>
              <w:spacing w:line="240" w:lineRule="auto"/>
              <w:rPr>
                <w:rFonts w:ascii="Century Gothic" w:hAnsi="Century Gothic"/>
                <w:i/>
                <w:sz w:val="20"/>
                <w:szCs w:val="20"/>
              </w:rPr>
            </w:pPr>
            <w:r>
              <w:rPr>
                <w:rFonts w:ascii="Century Gothic" w:hAnsi="Century Gothic"/>
                <w:i/>
                <w:sz w:val="20"/>
                <w:szCs w:val="20"/>
              </w:rPr>
              <w:t>Miejscowość, data</w:t>
            </w:r>
          </w:p>
        </w:tc>
        <w:tc>
          <w:tcPr>
            <w:tcW w:w="4514" w:type="dxa"/>
            <w:shd w:val="clear" w:color="auto" w:fill="auto"/>
            <w:tcMar>
              <w:top w:w="0" w:type="dxa"/>
              <w:left w:w="0" w:type="dxa"/>
              <w:bottom w:w="0" w:type="dxa"/>
              <w:right w:w="0" w:type="dxa"/>
            </w:tcMar>
          </w:tcPr>
          <w:p w:rsidR="00C4514D" w:rsidRDefault="00C4514D" w:rsidP="000217E7">
            <w:pPr>
              <w:pStyle w:val="TableContents"/>
              <w:spacing w:line="240" w:lineRule="auto"/>
              <w:rPr>
                <w:rFonts w:ascii="Century Gothic" w:hAnsi="Century Gothic"/>
                <w:i/>
                <w:sz w:val="20"/>
                <w:szCs w:val="20"/>
              </w:rPr>
            </w:pPr>
            <w:r>
              <w:rPr>
                <w:rFonts w:ascii="Century Gothic" w:hAnsi="Century Gothic"/>
                <w:i/>
                <w:sz w:val="20"/>
                <w:szCs w:val="20"/>
              </w:rPr>
              <w:t>Podpis osoby/osób uprawnionej/</w:t>
            </w:r>
            <w:proofErr w:type="spellStart"/>
            <w:r>
              <w:rPr>
                <w:rFonts w:ascii="Century Gothic" w:hAnsi="Century Gothic"/>
                <w:i/>
                <w:sz w:val="20"/>
                <w:szCs w:val="20"/>
              </w:rPr>
              <w:t>ych</w:t>
            </w:r>
            <w:proofErr w:type="spellEnd"/>
            <w:r>
              <w:rPr>
                <w:rFonts w:ascii="Century Gothic" w:hAnsi="Century Gothic"/>
                <w:i/>
                <w:sz w:val="20"/>
                <w:szCs w:val="20"/>
              </w:rPr>
              <w:t xml:space="preserve"> do</w:t>
            </w:r>
          </w:p>
          <w:p w:rsidR="00C4514D" w:rsidRDefault="00C4514D" w:rsidP="000217E7">
            <w:pPr>
              <w:pStyle w:val="TableContents"/>
              <w:spacing w:line="240" w:lineRule="auto"/>
              <w:rPr>
                <w:rFonts w:ascii="Century Gothic" w:hAnsi="Century Gothic"/>
                <w:i/>
                <w:sz w:val="20"/>
                <w:szCs w:val="20"/>
              </w:rPr>
            </w:pPr>
            <w:r>
              <w:rPr>
                <w:rFonts w:ascii="Century Gothic" w:hAnsi="Century Gothic"/>
                <w:i/>
                <w:sz w:val="20"/>
                <w:szCs w:val="20"/>
              </w:rPr>
              <w:t>reprezentacji Wykonawcy</w:t>
            </w:r>
          </w:p>
          <w:p w:rsidR="00C4514D" w:rsidRDefault="00C4514D" w:rsidP="000217E7">
            <w:pPr>
              <w:pStyle w:val="TableContents"/>
              <w:spacing w:line="240" w:lineRule="auto"/>
              <w:rPr>
                <w:rFonts w:ascii="Century Gothic" w:hAnsi="Century Gothic"/>
                <w:sz w:val="20"/>
                <w:szCs w:val="20"/>
              </w:rPr>
            </w:pPr>
            <w:r>
              <w:rPr>
                <w:rFonts w:ascii="Century Gothic" w:hAnsi="Century Gothic"/>
                <w:sz w:val="20"/>
                <w:szCs w:val="20"/>
              </w:rPr>
              <w:t> </w:t>
            </w:r>
          </w:p>
        </w:tc>
      </w:tr>
    </w:tbl>
    <w:p w:rsidR="00C4514D" w:rsidRDefault="00C4514D" w:rsidP="00C4514D">
      <w:pPr>
        <w:pStyle w:val="Textbody"/>
        <w:spacing w:before="120"/>
      </w:pPr>
      <w:r>
        <w:t>           </w:t>
      </w:r>
    </w:p>
    <w:p w:rsidR="003470EA" w:rsidRDefault="003470EA" w:rsidP="003470EA">
      <w:pPr>
        <w:spacing w:after="0" w:line="240" w:lineRule="auto"/>
        <w:jc w:val="center"/>
        <w:rPr>
          <w:rFonts w:ascii="Times New Roman" w:hAnsi="Times New Roman"/>
          <w:b/>
          <w:u w:val="single"/>
        </w:rPr>
      </w:pPr>
    </w:p>
    <w:p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058" w:rsidRDefault="00532058" w:rsidP="00CD0D67">
      <w:pPr>
        <w:spacing w:after="0" w:line="240" w:lineRule="auto"/>
      </w:pPr>
      <w:r>
        <w:separator/>
      </w:r>
    </w:p>
  </w:endnote>
  <w:endnote w:type="continuationSeparator" w:id="0">
    <w:p w:rsidR="00532058" w:rsidRDefault="00532058"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058" w:rsidRDefault="00532058" w:rsidP="00CD0D67">
      <w:pPr>
        <w:spacing w:after="0" w:line="240" w:lineRule="auto"/>
      </w:pPr>
      <w:r>
        <w:separator/>
      </w:r>
    </w:p>
  </w:footnote>
  <w:footnote w:type="continuationSeparator" w:id="0">
    <w:p w:rsidR="00532058" w:rsidRDefault="00532058"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C158A"/>
    <w:rsid w:val="000C6328"/>
    <w:rsid w:val="000F54F4"/>
    <w:rsid w:val="001028AC"/>
    <w:rsid w:val="00140310"/>
    <w:rsid w:val="00144685"/>
    <w:rsid w:val="00167465"/>
    <w:rsid w:val="001A3B42"/>
    <w:rsid w:val="001F38C1"/>
    <w:rsid w:val="00212795"/>
    <w:rsid w:val="002173CC"/>
    <w:rsid w:val="00226B22"/>
    <w:rsid w:val="0023153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8025C"/>
    <w:rsid w:val="004C3962"/>
    <w:rsid w:val="00511E0D"/>
    <w:rsid w:val="00532058"/>
    <w:rsid w:val="00533463"/>
    <w:rsid w:val="005341FF"/>
    <w:rsid w:val="00552973"/>
    <w:rsid w:val="00573A19"/>
    <w:rsid w:val="00574BAE"/>
    <w:rsid w:val="00595248"/>
    <w:rsid w:val="005B3ACD"/>
    <w:rsid w:val="005F2C52"/>
    <w:rsid w:val="00634D6A"/>
    <w:rsid w:val="00656FB2"/>
    <w:rsid w:val="0066618D"/>
    <w:rsid w:val="006D67EE"/>
    <w:rsid w:val="006F505D"/>
    <w:rsid w:val="007156B5"/>
    <w:rsid w:val="00762B3D"/>
    <w:rsid w:val="00784158"/>
    <w:rsid w:val="007D7AA5"/>
    <w:rsid w:val="00825BF3"/>
    <w:rsid w:val="00825D5B"/>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B51FDE"/>
    <w:rsid w:val="00B56DEB"/>
    <w:rsid w:val="00B7007D"/>
    <w:rsid w:val="00B91A6A"/>
    <w:rsid w:val="00B96031"/>
    <w:rsid w:val="00BB1BED"/>
    <w:rsid w:val="00BD589F"/>
    <w:rsid w:val="00BE4670"/>
    <w:rsid w:val="00C4514D"/>
    <w:rsid w:val="00C56AFF"/>
    <w:rsid w:val="00C70AFF"/>
    <w:rsid w:val="00C77C44"/>
    <w:rsid w:val="00C85C3F"/>
    <w:rsid w:val="00C965C3"/>
    <w:rsid w:val="00CD0D67"/>
    <w:rsid w:val="00CE7FD6"/>
    <w:rsid w:val="00D0195E"/>
    <w:rsid w:val="00D2699F"/>
    <w:rsid w:val="00D334FF"/>
    <w:rsid w:val="00D3387E"/>
    <w:rsid w:val="00D57915"/>
    <w:rsid w:val="00D61BAA"/>
    <w:rsid w:val="00D87A45"/>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E5445"/>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D24E-A9E9-46A3-9FC5-8979E407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827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2</cp:revision>
  <dcterms:created xsi:type="dcterms:W3CDTF">2019-04-02T08:26:00Z</dcterms:created>
  <dcterms:modified xsi:type="dcterms:W3CDTF">2019-04-02T08:26:00Z</dcterms:modified>
</cp:coreProperties>
</file>